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398A94" w14:textId="77777777" w:rsidR="00587C21" w:rsidRDefault="006D581B" w:rsidP="00D67D1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pict w14:anchorId="63F460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44.25pt;visibility:visible">
            <v:imagedata r:id="rId5" o:title=""/>
          </v:shape>
        </w:pict>
      </w:r>
    </w:p>
    <w:p w14:paraId="59861320" w14:textId="77777777" w:rsidR="00587C21" w:rsidRDefault="00587C21" w:rsidP="00D67D1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УКРАЇНА</w:t>
      </w:r>
    </w:p>
    <w:p w14:paraId="079897C8" w14:textId="77777777" w:rsidR="00587C21" w:rsidRDefault="00587C21" w:rsidP="00D67D1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ЯМНИЦЬКА СІЛЬСЬКА РАДА</w:t>
      </w:r>
    </w:p>
    <w:p w14:paraId="04038F61" w14:textId="77777777" w:rsidR="00587C21" w:rsidRDefault="00587C21" w:rsidP="00D67D1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Івано-Франківської області</w:t>
      </w:r>
    </w:p>
    <w:p w14:paraId="17A026CD" w14:textId="77777777" w:rsidR="00587C21" w:rsidRDefault="00587C21" w:rsidP="00D67D15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Восьме демократичне скликання</w:t>
      </w:r>
    </w:p>
    <w:p w14:paraId="75FD408A" w14:textId="77777777" w:rsidR="00587C21" w:rsidRDefault="00587C21" w:rsidP="00D67D15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Сімнадцята сесія</w:t>
      </w:r>
    </w:p>
    <w:p w14:paraId="0FA1E592" w14:textId="77777777" w:rsidR="00587C21" w:rsidRDefault="00587C21" w:rsidP="00D67D15">
      <w:pPr>
        <w:tabs>
          <w:tab w:val="left" w:pos="7368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14:paraId="50F0DA32" w14:textId="77777777" w:rsidR="00587C21" w:rsidRDefault="00587C21" w:rsidP="00D67D15">
      <w:pPr>
        <w:tabs>
          <w:tab w:val="center" w:pos="4819"/>
          <w:tab w:val="left" w:pos="6648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РІШЕННЯ</w:t>
      </w:r>
    </w:p>
    <w:p w14:paraId="42EF86EE" w14:textId="25FA9196" w:rsidR="00587C21" w:rsidRDefault="00587C21" w:rsidP="00D67D1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  <w:r w:rsidR="006D581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0" w:name="_GoBack"/>
      <w:bookmarkEnd w:id="0"/>
    </w:p>
    <w:p w14:paraId="7A183F56" w14:textId="77777777" w:rsidR="00587C21" w:rsidRDefault="00587C21" w:rsidP="00D67D1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</w:t>
      </w:r>
    </w:p>
    <w:p w14:paraId="0F42AF25" w14:textId="77777777" w:rsidR="00587C21" w:rsidRDefault="00587C21" w:rsidP="00D67D1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від 23 грудня 2022 року                                                                               село Ямниця</w:t>
      </w:r>
    </w:p>
    <w:tbl>
      <w:tblPr>
        <w:tblW w:w="0" w:type="auto"/>
        <w:tblInd w:w="-34" w:type="dxa"/>
        <w:tblLook w:val="00A0" w:firstRow="1" w:lastRow="0" w:firstColumn="1" w:lastColumn="0" w:noHBand="0" w:noVBand="0"/>
      </w:tblPr>
      <w:tblGrid>
        <w:gridCol w:w="4927"/>
        <w:gridCol w:w="4928"/>
      </w:tblGrid>
      <w:tr w:rsidR="00587C21" w:rsidRPr="00FC5BB3" w14:paraId="43E0033C" w14:textId="77777777" w:rsidTr="004F7221">
        <w:tc>
          <w:tcPr>
            <w:tcW w:w="4927" w:type="dxa"/>
          </w:tcPr>
          <w:p w14:paraId="0C45DD4F" w14:textId="77777777" w:rsidR="00587C21" w:rsidRDefault="00587C21" w:rsidP="001726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F47E262" w14:textId="77777777" w:rsidR="00587C21" w:rsidRPr="00FC5BB3" w:rsidRDefault="00587C21" w:rsidP="001726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5B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внесення змін до</w:t>
            </w:r>
            <w:r w:rsidRPr="00FC5B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рішення</w:t>
            </w:r>
            <w:r w:rsidRPr="00A73D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сесії сільської ради від 31 серпня 2022 року «Про затвердження Комплексної</w:t>
            </w:r>
            <w:r w:rsidRPr="00FC5B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програми соціального захисту населення в Ямницькій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сільській</w:t>
            </w:r>
            <w:r w:rsidRPr="00FC5B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територіальній громаді </w:t>
            </w:r>
          </w:p>
          <w:p w14:paraId="33C4BCC4" w14:textId="77777777" w:rsidR="00587C21" w:rsidRPr="00FC5BB3" w:rsidRDefault="00587C21" w:rsidP="001726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 2021-2025 роки в новій редакції»</w:t>
            </w:r>
          </w:p>
          <w:p w14:paraId="1D8A8C16" w14:textId="77777777" w:rsidR="00587C21" w:rsidRPr="00FC5BB3" w:rsidRDefault="00587C21" w:rsidP="00172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28" w:type="dxa"/>
          </w:tcPr>
          <w:p w14:paraId="672CFC82" w14:textId="77777777" w:rsidR="00587C21" w:rsidRPr="00FC5BB3" w:rsidRDefault="00587C21" w:rsidP="001726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03E8DFE1" w14:textId="77777777" w:rsidR="00587C21" w:rsidRPr="003157C6" w:rsidRDefault="00587C21" w:rsidP="001726FD">
      <w:pPr>
        <w:tabs>
          <w:tab w:val="left" w:pos="284"/>
        </w:tabs>
        <w:spacing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E4473">
        <w:rPr>
          <w:rFonts w:ascii="Times New Roman" w:hAnsi="Times New Roman" w:cs="Times New Roman"/>
          <w:sz w:val="28"/>
          <w:szCs w:val="28"/>
        </w:rPr>
        <w:t>Відповідно до ст.26 Закону України «Про місцеве самоврядування в Україні»,</w:t>
      </w:r>
      <w:r>
        <w:rPr>
          <w:rFonts w:ascii="Times New Roman" w:hAnsi="Times New Roman" w:cs="Times New Roman"/>
          <w:sz w:val="28"/>
          <w:szCs w:val="28"/>
        </w:rPr>
        <w:t xml:space="preserve"> Законів</w:t>
      </w:r>
      <w:r w:rsidRPr="002E4473">
        <w:rPr>
          <w:rFonts w:ascii="Times New Roman" w:hAnsi="Times New Roman" w:cs="Times New Roman"/>
          <w:sz w:val="28"/>
          <w:szCs w:val="28"/>
        </w:rPr>
        <w:t xml:space="preserve"> України «Про основи соціальної захищено</w:t>
      </w:r>
      <w:r>
        <w:rPr>
          <w:rFonts w:ascii="Times New Roman" w:hAnsi="Times New Roman" w:cs="Times New Roman"/>
          <w:sz w:val="28"/>
          <w:szCs w:val="28"/>
        </w:rPr>
        <w:t xml:space="preserve">сті інвалідів в України»,   </w:t>
      </w:r>
      <w:r w:rsidRPr="002E4473">
        <w:rPr>
          <w:rFonts w:ascii="Times New Roman" w:hAnsi="Times New Roman" w:cs="Times New Roman"/>
          <w:sz w:val="28"/>
          <w:szCs w:val="28"/>
        </w:rPr>
        <w:t>«Про основні засади соціального захисту ветеранів праці та інших громадян похилого віку в Україні</w:t>
      </w:r>
      <w:r w:rsidRPr="004E5C12">
        <w:rPr>
          <w:rFonts w:ascii="Times New Roman" w:hAnsi="Times New Roman" w:cs="Times New Roman"/>
          <w:sz w:val="28"/>
          <w:szCs w:val="28"/>
        </w:rPr>
        <w:t>», «Про статус і соціальний захист громадян, які постраждали внаслідок Чорнобильської катастрофи»</w:t>
      </w:r>
      <w:r w:rsidRPr="00F46867">
        <w:rPr>
          <w:sz w:val="28"/>
          <w:szCs w:val="28"/>
        </w:rPr>
        <w:t xml:space="preserve"> </w:t>
      </w:r>
      <w:r w:rsidRPr="003157C6">
        <w:rPr>
          <w:rFonts w:ascii="Times New Roman" w:hAnsi="Times New Roman" w:cs="Times New Roman"/>
          <w:sz w:val="28"/>
          <w:szCs w:val="28"/>
        </w:rPr>
        <w:t xml:space="preserve">та враховуючи рекомендації постійної </w:t>
      </w:r>
      <w:r>
        <w:rPr>
          <w:rStyle w:val="FontStyle21"/>
          <w:sz w:val="28"/>
          <w:szCs w:val="28"/>
          <w:lang w:eastAsia="uk-UA"/>
        </w:rPr>
        <w:t xml:space="preserve"> </w:t>
      </w:r>
      <w:r w:rsidRPr="003A0DD7">
        <w:rPr>
          <w:rStyle w:val="FontStyle21"/>
          <w:sz w:val="28"/>
          <w:szCs w:val="28"/>
          <w:lang w:eastAsia="uk-UA"/>
        </w:rPr>
        <w:t>комісію</w:t>
      </w:r>
      <w:r w:rsidRPr="003A0DD7">
        <w:rPr>
          <w:rStyle w:val="a7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з питань фінансів, бюджету, планування соціально-економічного розвитку, інвестицій та міжнародного співробітництва</w:t>
      </w:r>
      <w:r w:rsidRPr="002E4473">
        <w:rPr>
          <w:rFonts w:ascii="Times New Roman" w:hAnsi="Times New Roman" w:cs="Times New Roman"/>
          <w:sz w:val="28"/>
          <w:szCs w:val="28"/>
        </w:rPr>
        <w:t xml:space="preserve">, </w:t>
      </w:r>
      <w:r w:rsidRPr="002E4473">
        <w:rPr>
          <w:rFonts w:ascii="Times New Roman" w:hAnsi="Times New Roman" w:cs="Times New Roman"/>
          <w:sz w:val="28"/>
          <w:szCs w:val="28"/>
          <w:lang w:eastAsia="uk-UA"/>
        </w:rPr>
        <w:t>сільська рада</w:t>
      </w:r>
    </w:p>
    <w:p w14:paraId="17E16E5E" w14:textId="77777777" w:rsidR="00587C21" w:rsidRDefault="00587C21" w:rsidP="00352ACD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и р і ш и л а:</w:t>
      </w:r>
    </w:p>
    <w:p w14:paraId="3E53C565" w14:textId="77777777" w:rsidR="00587C21" w:rsidRPr="00352ACD" w:rsidRDefault="00587C21" w:rsidP="00352ACD">
      <w:pPr>
        <w:pStyle w:val="a3"/>
        <w:numPr>
          <w:ilvl w:val="0"/>
          <w:numId w:val="5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52ACD">
        <w:rPr>
          <w:rFonts w:ascii="Times New Roman" w:hAnsi="Times New Roman" w:cs="Times New Roman"/>
          <w:sz w:val="28"/>
          <w:szCs w:val="28"/>
        </w:rPr>
        <w:t>нести зміни до пунктів  5  та  14  Переліку</w:t>
      </w:r>
      <w:r w:rsidRPr="00352A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52ACD">
        <w:rPr>
          <w:rFonts w:ascii="Times New Roman" w:hAnsi="Times New Roman" w:cs="Times New Roman"/>
          <w:sz w:val="28"/>
          <w:szCs w:val="28"/>
        </w:rPr>
        <w:t xml:space="preserve">заходів, обсягів та джерел фінансування Комплексної програми соціального захисту населення в Ямницькій сільській територіальній громаді на 2021 – 2025 роки затвердженої рішенням сесії від 31 серпня 2022 року, виклавши їх в новій редакції  (додається). </w:t>
      </w:r>
    </w:p>
    <w:p w14:paraId="2EC884D7" w14:textId="77777777" w:rsidR="00587C21" w:rsidRPr="003A0DD7" w:rsidRDefault="00587C21" w:rsidP="00352ACD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Style w:val="FontStyle22"/>
          <w:i w:val="0"/>
          <w:iCs w:val="0"/>
          <w:sz w:val="28"/>
          <w:szCs w:val="28"/>
        </w:rPr>
      </w:pPr>
      <w:r w:rsidRPr="002E4473">
        <w:rPr>
          <w:rStyle w:val="FontStyle21"/>
          <w:sz w:val="28"/>
          <w:szCs w:val="28"/>
          <w:lang w:eastAsia="uk-UA"/>
        </w:rPr>
        <w:t>Контроль за виконанням дано</w:t>
      </w:r>
      <w:r>
        <w:rPr>
          <w:rStyle w:val="FontStyle21"/>
          <w:sz w:val="28"/>
          <w:szCs w:val="28"/>
          <w:lang w:eastAsia="uk-UA"/>
        </w:rPr>
        <w:t xml:space="preserve">го рішення покласти на постійну </w:t>
      </w:r>
      <w:r w:rsidRPr="003A0DD7">
        <w:rPr>
          <w:rStyle w:val="FontStyle21"/>
          <w:sz w:val="28"/>
          <w:szCs w:val="28"/>
          <w:lang w:eastAsia="uk-UA"/>
        </w:rPr>
        <w:t>комісію</w:t>
      </w:r>
      <w:r w:rsidRPr="003A0DD7">
        <w:rPr>
          <w:rStyle w:val="a7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з питань фінансів, бюджету, планування соціально-економічного розвитку, інвестицій та міжнародного співробітництва</w:t>
      </w:r>
      <w:r w:rsidRPr="003A0D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A0DD7">
        <w:rPr>
          <w:rFonts w:ascii="Times New Roman" w:hAnsi="Times New Roman" w:cs="Times New Roman"/>
          <w:sz w:val="28"/>
          <w:szCs w:val="28"/>
        </w:rPr>
        <w:t>(І. Литвинець).</w:t>
      </w:r>
    </w:p>
    <w:p w14:paraId="5D9CFB14" w14:textId="77777777" w:rsidR="00587C21" w:rsidRDefault="00587C21" w:rsidP="00352ACD">
      <w:pPr>
        <w:spacing w:line="240" w:lineRule="auto"/>
        <w:jc w:val="both"/>
        <w:rPr>
          <w:rFonts w:ascii="Times New Roman" w:eastAsia="MS Mincho" w:hAnsi="Times New Roman"/>
          <w:b/>
          <w:bCs/>
          <w:sz w:val="28"/>
          <w:szCs w:val="28"/>
        </w:rPr>
      </w:pPr>
    </w:p>
    <w:p w14:paraId="6A591956" w14:textId="77777777" w:rsidR="00587C21" w:rsidRDefault="00587C21" w:rsidP="002E4473">
      <w:pPr>
        <w:spacing w:line="240" w:lineRule="auto"/>
        <w:jc w:val="both"/>
        <w:rPr>
          <w:rFonts w:ascii="Times New Roman" w:eastAsia="MS Mincho" w:hAnsi="Times New Roman"/>
          <w:b/>
          <w:bCs/>
          <w:sz w:val="28"/>
          <w:szCs w:val="28"/>
        </w:rPr>
      </w:pPr>
    </w:p>
    <w:p w14:paraId="772DE7BC" w14:textId="77777777" w:rsidR="00587C21" w:rsidRDefault="00587C21" w:rsidP="0087530F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4473">
        <w:rPr>
          <w:rFonts w:ascii="Times New Roman" w:eastAsia="MS Mincho" w:hAnsi="Times New Roman" w:cs="Times New Roman"/>
          <w:b/>
          <w:bCs/>
          <w:sz w:val="28"/>
          <w:szCs w:val="28"/>
        </w:rPr>
        <w:t>Сільський голова</w:t>
      </w:r>
      <w:r w:rsidRPr="002E4473">
        <w:rPr>
          <w:rFonts w:ascii="Times New Roman" w:eastAsia="MS Mincho" w:hAnsi="Times New Roman" w:cs="Times New Roman"/>
          <w:b/>
          <w:bCs/>
          <w:sz w:val="28"/>
          <w:szCs w:val="28"/>
        </w:rPr>
        <w:tab/>
        <w:t xml:space="preserve">                                            </w:t>
      </w:r>
      <w:r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   </w:t>
      </w:r>
      <w:r w:rsidRPr="002E4473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                   Роман КРУТИЙ</w:t>
      </w:r>
    </w:p>
    <w:p w14:paraId="371FFBED" w14:textId="77777777" w:rsidR="00587C21" w:rsidRDefault="00587C21" w:rsidP="00464097">
      <w:pPr>
        <w:spacing w:after="0" w:line="240" w:lineRule="auto"/>
        <w:ind w:left="4248"/>
        <w:rPr>
          <w:rFonts w:ascii="Times New Roman" w:hAnsi="Times New Roman" w:cs="Times New Roman"/>
          <w:b/>
          <w:bCs/>
          <w:sz w:val="28"/>
          <w:szCs w:val="28"/>
        </w:rPr>
      </w:pPr>
    </w:p>
    <w:p w14:paraId="61108AD6" w14:textId="77777777" w:rsidR="00587C21" w:rsidRDefault="00587C21" w:rsidP="00464097">
      <w:pPr>
        <w:spacing w:after="0" w:line="240" w:lineRule="auto"/>
        <w:ind w:left="4248"/>
        <w:rPr>
          <w:rFonts w:ascii="Times New Roman" w:hAnsi="Times New Roman" w:cs="Times New Roman"/>
          <w:b/>
          <w:bCs/>
          <w:sz w:val="28"/>
          <w:szCs w:val="28"/>
        </w:rPr>
      </w:pPr>
    </w:p>
    <w:p w14:paraId="52AB287B" w14:textId="77777777" w:rsidR="00587C21" w:rsidRDefault="00587C21" w:rsidP="00464097">
      <w:pPr>
        <w:spacing w:after="0" w:line="240" w:lineRule="auto"/>
        <w:ind w:left="4248"/>
        <w:rPr>
          <w:rFonts w:ascii="Times New Roman" w:hAnsi="Times New Roman" w:cs="Times New Roman"/>
          <w:b/>
          <w:bCs/>
          <w:sz w:val="28"/>
          <w:szCs w:val="28"/>
        </w:rPr>
      </w:pPr>
    </w:p>
    <w:p w14:paraId="0B3CD060" w14:textId="77777777" w:rsidR="00587C21" w:rsidRDefault="00587C21" w:rsidP="00464097">
      <w:pPr>
        <w:spacing w:after="0" w:line="240" w:lineRule="auto"/>
        <w:ind w:left="4248"/>
        <w:rPr>
          <w:rFonts w:ascii="Times New Roman" w:hAnsi="Times New Roman" w:cs="Times New Roman"/>
          <w:b/>
          <w:bCs/>
          <w:sz w:val="28"/>
          <w:szCs w:val="28"/>
        </w:rPr>
      </w:pPr>
    </w:p>
    <w:p w14:paraId="3712B69C" w14:textId="77777777" w:rsidR="00587C21" w:rsidRDefault="00587C21" w:rsidP="00464097">
      <w:pPr>
        <w:spacing w:after="0" w:line="240" w:lineRule="auto"/>
        <w:ind w:left="4248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587C21" w:rsidSect="00954FE6">
      <w:pgSz w:w="11906" w:h="16838"/>
      <w:pgMar w:top="709" w:right="566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F6388E"/>
    <w:multiLevelType w:val="hybridMultilevel"/>
    <w:tmpl w:val="A93CEC40"/>
    <w:lvl w:ilvl="0" w:tplc="EB6C38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BC2C2C"/>
    <w:multiLevelType w:val="hybridMultilevel"/>
    <w:tmpl w:val="B68A4964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ECC0334"/>
    <w:multiLevelType w:val="hybridMultilevel"/>
    <w:tmpl w:val="C576F8C6"/>
    <w:lvl w:ilvl="0" w:tplc="0422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4483" w:hanging="360"/>
      </w:pPr>
    </w:lvl>
    <w:lvl w:ilvl="2" w:tplc="0422001B">
      <w:start w:val="1"/>
      <w:numFmt w:val="lowerRoman"/>
      <w:lvlText w:val="%3."/>
      <w:lvlJc w:val="right"/>
      <w:pPr>
        <w:ind w:left="5203" w:hanging="180"/>
      </w:pPr>
    </w:lvl>
    <w:lvl w:ilvl="3" w:tplc="0422000F">
      <w:start w:val="1"/>
      <w:numFmt w:val="decimal"/>
      <w:lvlText w:val="%4."/>
      <w:lvlJc w:val="left"/>
      <w:pPr>
        <w:ind w:left="5923" w:hanging="360"/>
      </w:pPr>
    </w:lvl>
    <w:lvl w:ilvl="4" w:tplc="04220019">
      <w:start w:val="1"/>
      <w:numFmt w:val="lowerLetter"/>
      <w:lvlText w:val="%5."/>
      <w:lvlJc w:val="left"/>
      <w:pPr>
        <w:ind w:left="6643" w:hanging="360"/>
      </w:pPr>
    </w:lvl>
    <w:lvl w:ilvl="5" w:tplc="0422001B">
      <w:start w:val="1"/>
      <w:numFmt w:val="lowerRoman"/>
      <w:lvlText w:val="%6."/>
      <w:lvlJc w:val="right"/>
      <w:pPr>
        <w:ind w:left="7363" w:hanging="180"/>
      </w:pPr>
    </w:lvl>
    <w:lvl w:ilvl="6" w:tplc="0422000F">
      <w:start w:val="1"/>
      <w:numFmt w:val="decimal"/>
      <w:lvlText w:val="%7."/>
      <w:lvlJc w:val="left"/>
      <w:pPr>
        <w:ind w:left="8083" w:hanging="360"/>
      </w:pPr>
    </w:lvl>
    <w:lvl w:ilvl="7" w:tplc="04220019">
      <w:start w:val="1"/>
      <w:numFmt w:val="lowerLetter"/>
      <w:lvlText w:val="%8."/>
      <w:lvlJc w:val="left"/>
      <w:pPr>
        <w:ind w:left="8803" w:hanging="360"/>
      </w:pPr>
    </w:lvl>
    <w:lvl w:ilvl="8" w:tplc="0422001B">
      <w:start w:val="1"/>
      <w:numFmt w:val="lowerRoman"/>
      <w:lvlText w:val="%9."/>
      <w:lvlJc w:val="right"/>
      <w:pPr>
        <w:ind w:left="9523" w:hanging="180"/>
      </w:pPr>
    </w:lvl>
  </w:abstractNum>
  <w:abstractNum w:abstractNumId="3" w15:restartNumberingAfterBreak="0">
    <w:nsid w:val="6CA24194"/>
    <w:multiLevelType w:val="hybridMultilevel"/>
    <w:tmpl w:val="DF708E50"/>
    <w:lvl w:ilvl="0" w:tplc="0419000F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16929F5"/>
    <w:multiLevelType w:val="hybridMultilevel"/>
    <w:tmpl w:val="AAB6949E"/>
    <w:lvl w:ilvl="0" w:tplc="1A8825B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6404"/>
    <w:rsid w:val="00006404"/>
    <w:rsid w:val="000212B7"/>
    <w:rsid w:val="00051220"/>
    <w:rsid w:val="00057B1A"/>
    <w:rsid w:val="000B69D2"/>
    <w:rsid w:val="000C66FF"/>
    <w:rsid w:val="001000BF"/>
    <w:rsid w:val="0013279E"/>
    <w:rsid w:val="00167A12"/>
    <w:rsid w:val="001726FD"/>
    <w:rsid w:val="00175138"/>
    <w:rsid w:val="0017622F"/>
    <w:rsid w:val="00190192"/>
    <w:rsid w:val="00291567"/>
    <w:rsid w:val="002C5FA3"/>
    <w:rsid w:val="002E0A1F"/>
    <w:rsid w:val="002E4473"/>
    <w:rsid w:val="002F54FA"/>
    <w:rsid w:val="00307436"/>
    <w:rsid w:val="003157C6"/>
    <w:rsid w:val="003275E4"/>
    <w:rsid w:val="00352ACD"/>
    <w:rsid w:val="003A0DD7"/>
    <w:rsid w:val="003B446D"/>
    <w:rsid w:val="003C1267"/>
    <w:rsid w:val="003D377C"/>
    <w:rsid w:val="00404C23"/>
    <w:rsid w:val="00464097"/>
    <w:rsid w:val="00472C9A"/>
    <w:rsid w:val="0048677A"/>
    <w:rsid w:val="004B2C30"/>
    <w:rsid w:val="004E5C12"/>
    <w:rsid w:val="004F7221"/>
    <w:rsid w:val="005053AF"/>
    <w:rsid w:val="00587C21"/>
    <w:rsid w:val="005A73DB"/>
    <w:rsid w:val="005C4454"/>
    <w:rsid w:val="006174AF"/>
    <w:rsid w:val="00634586"/>
    <w:rsid w:val="00637229"/>
    <w:rsid w:val="00640F9B"/>
    <w:rsid w:val="00653AC1"/>
    <w:rsid w:val="00682F34"/>
    <w:rsid w:val="006969FA"/>
    <w:rsid w:val="006D581B"/>
    <w:rsid w:val="006F15B5"/>
    <w:rsid w:val="00705844"/>
    <w:rsid w:val="00753CFA"/>
    <w:rsid w:val="007644A8"/>
    <w:rsid w:val="00786EDD"/>
    <w:rsid w:val="007E0A1B"/>
    <w:rsid w:val="008212AC"/>
    <w:rsid w:val="00852C4F"/>
    <w:rsid w:val="00857F85"/>
    <w:rsid w:val="00863A28"/>
    <w:rsid w:val="0087530F"/>
    <w:rsid w:val="009405BB"/>
    <w:rsid w:val="00954FE6"/>
    <w:rsid w:val="00962105"/>
    <w:rsid w:val="009631E7"/>
    <w:rsid w:val="009B2806"/>
    <w:rsid w:val="009B68E4"/>
    <w:rsid w:val="009D0DC3"/>
    <w:rsid w:val="009F06A7"/>
    <w:rsid w:val="00A0546E"/>
    <w:rsid w:val="00A22014"/>
    <w:rsid w:val="00A33B40"/>
    <w:rsid w:val="00A452A3"/>
    <w:rsid w:val="00A7067F"/>
    <w:rsid w:val="00A73D4D"/>
    <w:rsid w:val="00AF521C"/>
    <w:rsid w:val="00B11EB1"/>
    <w:rsid w:val="00B54E62"/>
    <w:rsid w:val="00B75243"/>
    <w:rsid w:val="00B81DD1"/>
    <w:rsid w:val="00C01FF2"/>
    <w:rsid w:val="00C401D1"/>
    <w:rsid w:val="00C61076"/>
    <w:rsid w:val="00CC2D82"/>
    <w:rsid w:val="00CC4EE4"/>
    <w:rsid w:val="00CF1F1A"/>
    <w:rsid w:val="00D07AA2"/>
    <w:rsid w:val="00D67D15"/>
    <w:rsid w:val="00D727FB"/>
    <w:rsid w:val="00DE6331"/>
    <w:rsid w:val="00E249B0"/>
    <w:rsid w:val="00E37149"/>
    <w:rsid w:val="00E5029C"/>
    <w:rsid w:val="00E524BD"/>
    <w:rsid w:val="00E6575C"/>
    <w:rsid w:val="00E822CF"/>
    <w:rsid w:val="00EA5A81"/>
    <w:rsid w:val="00EB7CF8"/>
    <w:rsid w:val="00EC682F"/>
    <w:rsid w:val="00F46867"/>
    <w:rsid w:val="00F52F80"/>
    <w:rsid w:val="00F60A8E"/>
    <w:rsid w:val="00F86913"/>
    <w:rsid w:val="00FC10A1"/>
    <w:rsid w:val="00FC1222"/>
    <w:rsid w:val="00FC1494"/>
    <w:rsid w:val="00FC5BB3"/>
    <w:rsid w:val="00FE0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5EC75C"/>
  <w15:docId w15:val="{4862DDAF-CC74-4057-BCF1-5FEE9BACA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9FA"/>
    <w:pPr>
      <w:spacing w:after="200" w:line="276" w:lineRule="auto"/>
    </w:pPr>
    <w:rPr>
      <w:rFonts w:cs="Calibr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C2D82"/>
    <w:pPr>
      <w:ind w:left="720"/>
    </w:pPr>
  </w:style>
  <w:style w:type="table" w:styleId="a4">
    <w:name w:val="Table Grid"/>
    <w:basedOn w:val="a1"/>
    <w:uiPriority w:val="99"/>
    <w:rsid w:val="00CC2D82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Підпис1"/>
    <w:basedOn w:val="a"/>
    <w:uiPriority w:val="99"/>
    <w:rsid w:val="002E4473"/>
    <w:pPr>
      <w:tabs>
        <w:tab w:val="left" w:pos="6804"/>
      </w:tabs>
      <w:spacing w:after="0" w:line="240" w:lineRule="auto"/>
    </w:pPr>
    <w:rPr>
      <w:rFonts w:ascii="Arial" w:hAnsi="Arial" w:cs="Arial"/>
      <w:b/>
      <w:bCs/>
      <w:sz w:val="24"/>
      <w:szCs w:val="24"/>
      <w:lang w:eastAsia="uk-UA"/>
    </w:rPr>
  </w:style>
  <w:style w:type="character" w:customStyle="1" w:styleId="FontStyle14">
    <w:name w:val="Font Style14"/>
    <w:uiPriority w:val="99"/>
    <w:rsid w:val="002E447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">
    <w:name w:val="Font Style21"/>
    <w:uiPriority w:val="99"/>
    <w:rsid w:val="002E4473"/>
    <w:rPr>
      <w:rFonts w:ascii="Times New Roman" w:hAnsi="Times New Roman" w:cs="Times New Roman"/>
      <w:sz w:val="26"/>
      <w:szCs w:val="26"/>
    </w:rPr>
  </w:style>
  <w:style w:type="character" w:customStyle="1" w:styleId="FontStyle22">
    <w:name w:val="Font Style22"/>
    <w:uiPriority w:val="99"/>
    <w:rsid w:val="002E4473"/>
    <w:rPr>
      <w:rFonts w:ascii="Times New Roman" w:hAnsi="Times New Roman" w:cs="Times New Roman"/>
      <w:i/>
      <w:iCs/>
      <w:sz w:val="14"/>
      <w:szCs w:val="14"/>
    </w:rPr>
  </w:style>
  <w:style w:type="paragraph" w:styleId="a5">
    <w:name w:val="Balloon Text"/>
    <w:basedOn w:val="a"/>
    <w:link w:val="a6"/>
    <w:uiPriority w:val="99"/>
    <w:semiHidden/>
    <w:rsid w:val="003D37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3D377C"/>
    <w:rPr>
      <w:rFonts w:ascii="Segoe UI" w:hAnsi="Segoe UI" w:cs="Segoe UI"/>
      <w:sz w:val="18"/>
      <w:szCs w:val="18"/>
      <w:lang w:val="uk-UA" w:eastAsia="en-US"/>
    </w:rPr>
  </w:style>
  <w:style w:type="character" w:styleId="a7">
    <w:name w:val="Strong"/>
    <w:uiPriority w:val="99"/>
    <w:qFormat/>
    <w:locked/>
    <w:rsid w:val="003A0D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287</Words>
  <Characters>1639</Characters>
  <Application>Microsoft Office Word</Application>
  <DocSecurity>0</DocSecurity>
  <Lines>13</Lines>
  <Paragraphs>3</Paragraphs>
  <ScaleCrop>false</ScaleCrop>
  <Company>OTG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</dc:creator>
  <cp:keywords/>
  <dc:description/>
  <cp:lastModifiedBy>Admin</cp:lastModifiedBy>
  <cp:revision>37</cp:revision>
  <cp:lastPrinted>2022-11-29T08:40:00Z</cp:lastPrinted>
  <dcterms:created xsi:type="dcterms:W3CDTF">2022-02-01T11:32:00Z</dcterms:created>
  <dcterms:modified xsi:type="dcterms:W3CDTF">2023-01-02T06:59:00Z</dcterms:modified>
</cp:coreProperties>
</file>